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D5" w:rsidRPr="004142C2" w:rsidRDefault="005F71D5">
      <w:pPr>
        <w:rPr>
          <w:rFonts w:asciiTheme="majorBidi" w:hAnsiTheme="majorBidi" w:cstheme="majorBidi"/>
          <w:lang w:val="de-DE"/>
        </w:rPr>
      </w:pPr>
      <w:bookmarkStart w:id="0" w:name="_GoBack"/>
      <w:bookmarkEnd w:id="0"/>
    </w:p>
    <w:p w:rsidR="00B77086" w:rsidRPr="004142C2" w:rsidRDefault="007803FE" w:rsidP="007803FE">
      <w:pPr>
        <w:jc w:val="center"/>
        <w:rPr>
          <w:rFonts w:asciiTheme="majorBidi" w:hAnsiTheme="majorBidi" w:cstheme="majorBidi"/>
          <w:b/>
          <w:smallCap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smallCaps/>
          <w:sz w:val="28"/>
          <w:szCs w:val="28"/>
          <w:lang w:val="en-GB"/>
        </w:rPr>
        <w:t xml:space="preserve">Patriarchal Syriac Project Salzburg </w:t>
      </w:r>
    </w:p>
    <w:p w:rsidR="00B77086" w:rsidRPr="004142C2" w:rsidRDefault="00B77086" w:rsidP="00B77086">
      <w:pPr>
        <w:jc w:val="center"/>
        <w:rPr>
          <w:rFonts w:asciiTheme="majorBidi" w:hAnsiTheme="majorBidi" w:cstheme="majorBidi"/>
          <w:b/>
          <w:smallCap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smallCaps/>
          <w:sz w:val="22"/>
          <w:szCs w:val="22"/>
          <w:lang w:val="en-GB"/>
        </w:rPr>
        <w:t>Fifth Meeting of the Patriarchal Delegation in Endeavour of Establishing a Patriarchal Syriac Orthodox Theological Seminary in Salzburg, Austria</w:t>
      </w:r>
    </w:p>
    <w:p w:rsidR="00B77086" w:rsidRPr="004142C2" w:rsidRDefault="00B77086" w:rsidP="00B77086">
      <w:pPr>
        <w:rPr>
          <w:rFonts w:asciiTheme="majorBidi" w:hAnsiTheme="majorBidi" w:cstheme="majorBidi"/>
          <w:b/>
          <w:smallCaps/>
          <w:sz w:val="22"/>
          <w:szCs w:val="22"/>
          <w:lang w:val="en-GB"/>
        </w:rPr>
      </w:pPr>
    </w:p>
    <w:p w:rsidR="00B77086" w:rsidRPr="004142C2" w:rsidRDefault="00B77086" w:rsidP="00B77086">
      <w:pPr>
        <w:jc w:val="center"/>
        <w:rPr>
          <w:rFonts w:asciiTheme="majorBidi" w:hAnsiTheme="majorBidi" w:cstheme="majorBidi"/>
          <w:b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i/>
          <w:sz w:val="22"/>
          <w:szCs w:val="22"/>
          <w:lang w:val="de-DE"/>
        </w:rPr>
        <w:t xml:space="preserve">Syrisch-Orthodoxe-Klooster St Ephrem </w:t>
      </w:r>
    </w:p>
    <w:p w:rsidR="00B77086" w:rsidRPr="004142C2" w:rsidRDefault="00B77086" w:rsidP="00B77086">
      <w:pPr>
        <w:jc w:val="center"/>
        <w:rPr>
          <w:rFonts w:asciiTheme="majorBidi" w:hAnsiTheme="majorBidi" w:cstheme="majorBidi"/>
          <w:b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i/>
          <w:sz w:val="22"/>
          <w:szCs w:val="22"/>
          <w:lang w:val="en-GB"/>
        </w:rPr>
        <w:t>Glanerbrugstraat 33, 7585 PK Glane, The Netherlands</w:t>
      </w:r>
    </w:p>
    <w:p w:rsidR="00B77086" w:rsidRPr="004142C2" w:rsidRDefault="00B77086" w:rsidP="00B77086">
      <w:pPr>
        <w:jc w:val="center"/>
        <w:rPr>
          <w:rFonts w:asciiTheme="majorBidi" w:hAnsiTheme="majorBidi" w:cstheme="majorBidi"/>
          <w:b/>
          <w:i/>
          <w:sz w:val="22"/>
          <w:szCs w:val="22"/>
          <w:lang w:val="en-GB"/>
        </w:rPr>
      </w:pPr>
    </w:p>
    <w:p w:rsidR="00B77086" w:rsidRPr="004142C2" w:rsidRDefault="00B77086" w:rsidP="00B77086">
      <w:pPr>
        <w:jc w:val="center"/>
        <w:rPr>
          <w:rFonts w:asciiTheme="majorBidi" w:hAnsiTheme="majorBidi" w:cstheme="majorBidi"/>
          <w:bCs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iCs/>
          <w:smallCaps/>
          <w:sz w:val="22"/>
          <w:szCs w:val="22"/>
          <w:lang w:val="en-GB"/>
        </w:rPr>
        <w:t>Programme</w:t>
      </w:r>
    </w:p>
    <w:p w:rsidR="00B77086" w:rsidRPr="004142C2" w:rsidRDefault="00B77086" w:rsidP="00B77086">
      <w:pPr>
        <w:rPr>
          <w:rFonts w:asciiTheme="majorBidi" w:hAnsiTheme="majorBidi" w:cstheme="majorBidi"/>
          <w:bCs/>
          <w:iCs/>
          <w:sz w:val="22"/>
          <w:szCs w:val="22"/>
          <w:lang w:val="en-GB"/>
        </w:rPr>
      </w:pPr>
    </w:p>
    <w:p w:rsidR="00B77086" w:rsidRPr="004142C2" w:rsidRDefault="00B77086" w:rsidP="007C363E">
      <w:pPr>
        <w:pStyle w:val="berschrift1"/>
        <w:shd w:val="clear" w:color="auto" w:fill="FFFFFF" w:themeFill="background1"/>
        <w:rPr>
          <w:rFonts w:asciiTheme="majorBidi" w:hAnsiTheme="majorBidi" w:cstheme="majorBidi"/>
          <w:szCs w:val="22"/>
        </w:rPr>
      </w:pPr>
      <w:r w:rsidRPr="004142C2">
        <w:rPr>
          <w:rFonts w:asciiTheme="majorBidi" w:hAnsiTheme="majorBidi" w:cstheme="majorBidi"/>
          <w:i w:val="0"/>
          <w:iCs/>
          <w:color w:val="auto"/>
          <w:szCs w:val="22"/>
        </w:rPr>
        <w:t>Saturday, February 28</w:t>
      </w:r>
      <w:r w:rsidRPr="004142C2">
        <w:rPr>
          <w:rFonts w:asciiTheme="majorBidi" w:hAnsiTheme="majorBidi" w:cstheme="majorBidi"/>
          <w:i w:val="0"/>
          <w:iCs/>
          <w:color w:val="auto"/>
          <w:szCs w:val="22"/>
          <w:vertAlign w:val="superscript"/>
        </w:rPr>
        <w:t>th</w:t>
      </w:r>
      <w:r w:rsidR="00E61C6E" w:rsidRPr="004142C2">
        <w:rPr>
          <w:rFonts w:asciiTheme="majorBidi" w:hAnsiTheme="majorBidi" w:cstheme="majorBidi"/>
          <w:i w:val="0"/>
          <w:iCs/>
          <w:color w:val="auto"/>
          <w:szCs w:val="22"/>
        </w:rPr>
        <w:t>, 2015</w:t>
      </w:r>
    </w:p>
    <w:p w:rsidR="00B77086" w:rsidRPr="004142C2" w:rsidRDefault="00B77086" w:rsidP="00B77086">
      <w:pPr>
        <w:jc w:val="center"/>
        <w:rPr>
          <w:rFonts w:asciiTheme="majorBidi" w:hAnsiTheme="majorBidi" w:cstheme="majorBidi"/>
          <w:b/>
          <w:i/>
          <w:sz w:val="22"/>
          <w:szCs w:val="22"/>
          <w:lang w:val="en-GB"/>
        </w:rPr>
      </w:pPr>
    </w:p>
    <w:p w:rsidR="00E61C6E" w:rsidRPr="004142C2" w:rsidRDefault="00E61C6E" w:rsidP="00B77086">
      <w:pPr>
        <w:spacing w:before="12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</w:p>
    <w:p w:rsidR="00B77086" w:rsidRPr="004142C2" w:rsidRDefault="00B77086" w:rsidP="00167AF2">
      <w:pPr>
        <w:shd w:val="clear" w:color="auto" w:fill="DBE5F1" w:themeFill="accent1" w:themeFillTint="33"/>
        <w:spacing w:before="180"/>
        <w:ind w:left="709" w:hanging="709"/>
        <w:rPr>
          <w:rFonts w:asciiTheme="majorBidi" w:hAnsiTheme="majorBidi" w:cstheme="majorBidi"/>
          <w:b/>
          <w:bCs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09:00</w:t>
      </w:r>
      <w:r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lang w:val="en-GB"/>
        </w:rPr>
        <w:t>Opening Prayer</w:t>
      </w:r>
      <w:r w:rsidR="007547C0" w:rsidRPr="004142C2">
        <w:rPr>
          <w:rFonts w:asciiTheme="majorBidi" w:hAnsiTheme="majorBidi" w:cstheme="majorBidi"/>
          <w:b/>
          <w:bCs/>
          <w:smallCaps/>
          <w:sz w:val="22"/>
          <w:szCs w:val="22"/>
          <w:lang w:val="en-GB"/>
        </w:rPr>
        <w:t>s</w:t>
      </w: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lang w:val="en-GB"/>
        </w:rPr>
        <w:t xml:space="preserve"> and Welcome Addresses </w:t>
      </w:r>
    </w:p>
    <w:p w:rsidR="004142C2" w:rsidRPr="004142C2" w:rsidRDefault="00B77086" w:rsidP="00167AF2">
      <w:pPr>
        <w:spacing w:before="180"/>
        <w:ind w:left="709" w:hanging="709"/>
        <w:rPr>
          <w:rFonts w:asciiTheme="majorBidi" w:hAnsiTheme="majorBidi" w:cstheme="majorBidi"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ab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Mor 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Polycarpus </w:t>
      </w:r>
      <w:r w:rsidR="00E55E5A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Dr.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Augin Aydin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  <w:t>Archbishop of the Syrian Ort</w:t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 xml:space="preserve">hodox Church in the Netherlands, 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>Host of the Meeting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t>,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 xml:space="preserve">President of the </w:t>
      </w:r>
      <w:r w:rsidR="007547C0" w:rsidRPr="004142C2">
        <w:rPr>
          <w:rFonts w:asciiTheme="majorBidi" w:hAnsiTheme="majorBidi" w:cstheme="majorBidi"/>
          <w:sz w:val="22"/>
          <w:szCs w:val="22"/>
          <w:lang w:val="en-GB"/>
        </w:rPr>
        <w:t>A</w:t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 xml:space="preserve">ssociation 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t>“</w:t>
      </w:r>
      <w:r w:rsidR="007C363E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S</w:t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 xml:space="preserve">uryoye </w:t>
      </w:r>
      <w:r w:rsidR="007C363E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T</w:t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 xml:space="preserve">heological </w:t>
      </w:r>
      <w:r w:rsidR="007C363E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S</w:t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 xml:space="preserve">eminary </w:t>
      </w:r>
      <w:r w:rsidR="007C363E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S</w:t>
      </w:r>
      <w:r w:rsidR="007C363E" w:rsidRPr="004142C2">
        <w:rPr>
          <w:rFonts w:asciiTheme="majorBidi" w:hAnsiTheme="majorBidi" w:cstheme="majorBidi"/>
          <w:sz w:val="22"/>
          <w:szCs w:val="22"/>
          <w:lang w:val="en-GB"/>
        </w:rPr>
        <w:t>alzburg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t>” (</w:t>
      </w:r>
      <w:r w:rsidR="007803FE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STSS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t>)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="007547C0" w:rsidRPr="004142C2">
        <w:rPr>
          <w:rFonts w:asciiTheme="majorBidi" w:hAnsiTheme="majorBidi" w:cstheme="majorBidi"/>
          <w:i/>
          <w:sz w:val="22"/>
          <w:szCs w:val="22"/>
          <w:lang w:val="en-GB"/>
        </w:rPr>
        <w:t>Welcome</w:t>
      </w:r>
      <w:r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 Address</w:t>
      </w:r>
    </w:p>
    <w:p w:rsidR="004142C2" w:rsidRPr="00167AF2" w:rsidRDefault="004142C2" w:rsidP="00167AF2">
      <w:pPr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Mor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Dionysius Isa Gürbüz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  <w:t xml:space="preserve">Archbishop of the Syrian Orthodox Church in Switzerland and Austria </w:t>
      </w:r>
      <w:r>
        <w:rPr>
          <w:rFonts w:asciiTheme="majorBidi" w:hAnsiTheme="majorBidi" w:cstheme="majorBidi"/>
          <w:sz w:val="22"/>
          <w:szCs w:val="22"/>
          <w:lang w:val="en-GB"/>
        </w:rPr>
        <w:br/>
      </w:r>
      <w:r w:rsidRPr="00167AF2">
        <w:rPr>
          <w:rFonts w:asciiTheme="majorBidi" w:hAnsiTheme="majorBidi" w:cstheme="majorBidi"/>
          <w:i/>
          <w:iCs/>
          <w:sz w:val="22"/>
          <w:szCs w:val="22"/>
          <w:lang w:val="en-GB"/>
        </w:rPr>
        <w:t>Welcome Address</w:t>
      </w:r>
    </w:p>
    <w:p w:rsidR="00E61C6E" w:rsidRPr="004142C2" w:rsidRDefault="00B77086" w:rsidP="00167AF2">
      <w:pPr>
        <w:spacing w:before="180"/>
        <w:ind w:left="709" w:hanging="709"/>
        <w:rPr>
          <w:rFonts w:asciiTheme="majorBidi" w:hAnsiTheme="majorBidi" w:cstheme="majorBidi"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i/>
          <w:sz w:val="22"/>
          <w:szCs w:val="22"/>
          <w:lang w:val="en-GB"/>
        </w:rPr>
        <w:tab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H.H. Mor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Ignatius Ephrem II</w:t>
      </w:r>
      <w:r w:rsidR="00076222">
        <w:rPr>
          <w:rFonts w:asciiTheme="majorBidi" w:hAnsiTheme="majorBidi" w:cstheme="majorBidi"/>
          <w:smallCaps/>
          <w:sz w:val="22"/>
          <w:szCs w:val="22"/>
          <w:lang w:val="en-GB"/>
        </w:rPr>
        <w:t>.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Patriarch of the Syriac Orthodox Church of Antioch 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Greeting </w:t>
      </w:r>
      <w:r w:rsidR="007547C0"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and Blessing </w:t>
      </w:r>
    </w:p>
    <w:p w:rsidR="006E7DD3" w:rsidRPr="004142C2" w:rsidRDefault="006E7DD3" w:rsidP="00167AF2">
      <w:pPr>
        <w:spacing w:before="180"/>
        <w:ind w:left="709" w:hanging="709"/>
        <w:rPr>
          <w:rFonts w:asciiTheme="majorBidi" w:hAnsiTheme="majorBidi" w:cstheme="majorBidi"/>
          <w:i/>
          <w:sz w:val="22"/>
          <w:szCs w:val="22"/>
          <w:lang w:val="en-GB"/>
        </w:rPr>
      </w:pPr>
    </w:p>
    <w:p w:rsidR="007C363E" w:rsidRPr="004142C2" w:rsidRDefault="00A95B38" w:rsidP="00167AF2">
      <w:pPr>
        <w:shd w:val="clear" w:color="auto" w:fill="DBE5F1" w:themeFill="accent1" w:themeFillTint="33"/>
        <w:spacing w:before="180"/>
        <w:ind w:left="709" w:hanging="709"/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</w:pPr>
      <w:r w:rsidRPr="004142C2">
        <w:rPr>
          <w:rFonts w:asciiTheme="majorBidi" w:hAnsiTheme="majorBidi" w:cstheme="majorBidi"/>
          <w:b/>
          <w:bCs/>
          <w:sz w:val="22"/>
          <w:szCs w:val="22"/>
          <w:shd w:val="clear" w:color="auto" w:fill="DBE5F1" w:themeFill="accent1" w:themeFillTint="33"/>
          <w:lang w:val="en-GB"/>
        </w:rPr>
        <w:t>09:30</w:t>
      </w:r>
      <w:r w:rsidRPr="004142C2">
        <w:rPr>
          <w:rFonts w:asciiTheme="majorBidi" w:hAnsiTheme="majorBidi" w:cstheme="majorBidi"/>
          <w:b/>
          <w:bCs/>
          <w:sz w:val="22"/>
          <w:szCs w:val="22"/>
          <w:shd w:val="clear" w:color="auto" w:fill="DBE5F1" w:themeFill="accent1" w:themeFillTint="33"/>
          <w:lang w:val="en-GB"/>
        </w:rPr>
        <w:tab/>
      </w: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>Session 1:</w:t>
      </w:r>
      <w:r w:rsidR="00E61C6E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 </w:t>
      </w:r>
      <w:r w:rsidR="007547C0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Significance of </w:t>
      </w:r>
      <w:r w:rsidR="00E61C6E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the </w:t>
      </w:r>
      <w:r w:rsidR="00916F09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>Patriarchal Syriac</w:t>
      </w:r>
      <w:r w:rsidR="00E61C6E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 Project Salzburg </w:t>
      </w:r>
    </w:p>
    <w:p w:rsidR="006E7DD3" w:rsidRPr="004142C2" w:rsidRDefault="00E55E5A" w:rsidP="00167AF2">
      <w:pPr>
        <w:shd w:val="clear" w:color="auto" w:fill="FFFFFF" w:themeFill="background1"/>
        <w:spacing w:before="180"/>
        <w:ind w:left="709" w:hanging="1"/>
        <w:rPr>
          <w:rFonts w:asciiTheme="majorBidi" w:hAnsiTheme="majorBidi" w:cstheme="majorBidi"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Moderator: </w:t>
      </w:r>
      <w:r w:rsidRPr="004142C2">
        <w:rPr>
          <w:rFonts w:asciiTheme="majorBidi" w:hAnsiTheme="majorBidi" w:cstheme="majorBidi"/>
          <w:iCs/>
          <w:sz w:val="22"/>
          <w:szCs w:val="22"/>
          <w:lang w:val="en-GB"/>
        </w:rPr>
        <w:t>Gabriel Malas</w:t>
      </w:r>
      <w:r w:rsidR="007C363E" w:rsidRPr="004142C2">
        <w:rPr>
          <w:rFonts w:asciiTheme="majorBidi" w:hAnsiTheme="majorBidi" w:cstheme="majorBidi"/>
          <w:iCs/>
          <w:sz w:val="22"/>
          <w:szCs w:val="22"/>
          <w:lang w:val="en-GB"/>
        </w:rPr>
        <w:t xml:space="preserve">, Vice-president of </w:t>
      </w:r>
      <w:r w:rsidR="006E7DD3" w:rsidRPr="004142C2">
        <w:rPr>
          <w:rFonts w:asciiTheme="majorBidi" w:hAnsiTheme="majorBidi" w:cstheme="majorBidi"/>
          <w:iCs/>
          <w:sz w:val="22"/>
          <w:szCs w:val="22"/>
          <w:lang w:val="en-GB"/>
        </w:rPr>
        <w:t>STSS</w:t>
      </w:r>
      <w:r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 </w:t>
      </w:r>
    </w:p>
    <w:p w:rsidR="006E7DD3" w:rsidRPr="004142C2" w:rsidRDefault="001D7668" w:rsidP="00167AF2">
      <w:pPr>
        <w:shd w:val="clear" w:color="auto" w:fill="FFFFFF" w:themeFill="background1"/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Mor </w:t>
      </w:r>
      <w:r w:rsidR="00B77086" w:rsidRPr="004142C2">
        <w:rPr>
          <w:rFonts w:asciiTheme="majorBidi" w:hAnsiTheme="majorBidi" w:cstheme="majorBidi"/>
          <w:sz w:val="22"/>
          <w:szCs w:val="22"/>
          <w:lang w:val="en-GB"/>
        </w:rPr>
        <w:t>P</w:t>
      </w:r>
      <w:r w:rsidR="00B77086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hiloxenus Mattias Nayis</w:t>
      </w:r>
      <w:r w:rsidR="00B77086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="00B77086" w:rsidRPr="004142C2">
        <w:rPr>
          <w:rFonts w:asciiTheme="majorBidi" w:hAnsiTheme="majorBidi" w:cstheme="majorBidi"/>
          <w:sz w:val="22"/>
          <w:szCs w:val="22"/>
          <w:lang w:val="en-GB"/>
        </w:rPr>
        <w:t>Archbishop of the Syrian Orthodox Church in Germany</w:t>
      </w:r>
      <w:r w:rsidR="00167AF2">
        <w:rPr>
          <w:rFonts w:asciiTheme="majorBidi" w:hAnsiTheme="majorBidi" w:cstheme="majorBidi"/>
          <w:sz w:val="22"/>
          <w:szCs w:val="22"/>
          <w:lang w:val="en-GB"/>
        </w:rPr>
        <w:t>,</w:t>
      </w:r>
      <w:r w:rsidR="00167AF2">
        <w:rPr>
          <w:rFonts w:asciiTheme="majorBidi" w:hAnsiTheme="majorBidi" w:cstheme="majorBidi"/>
          <w:sz w:val="22"/>
          <w:szCs w:val="22"/>
          <w:lang w:val="en-GB"/>
        </w:rPr>
        <w:br/>
        <w:t>Head of the Patriarchal Delegation to Salzburg</w:t>
      </w:r>
      <w:r w:rsidR="00B77086"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="00B77086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General </w:t>
      </w:r>
      <w:r w:rsidR="00167AF2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Report</w:t>
      </w:r>
      <w:r w:rsidR="00B77086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</w:t>
      </w:r>
      <w:r w:rsidR="00167AF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on the Meetings in Salzburg </w:t>
      </w:r>
    </w:p>
    <w:p w:rsidR="006E7DD3" w:rsidRPr="004142C2" w:rsidRDefault="006F2F19" w:rsidP="006F2F19">
      <w:pPr>
        <w:shd w:val="clear" w:color="auto" w:fill="FFFFFF" w:themeFill="background1"/>
        <w:spacing w:before="180"/>
        <w:ind w:left="708"/>
        <w:rPr>
          <w:rFonts w:asciiTheme="majorBidi" w:hAnsiTheme="majorBidi" w:cstheme="majorBidi"/>
          <w:sz w:val="22"/>
          <w:szCs w:val="22"/>
          <w:lang w:val="en-GB"/>
        </w:rPr>
      </w:pPr>
      <w:r>
        <w:rPr>
          <w:rFonts w:asciiTheme="majorBidi" w:hAnsiTheme="majorBidi" w:cstheme="majorBidi"/>
          <w:sz w:val="22"/>
          <w:szCs w:val="22"/>
          <w:lang w:val="en-GB"/>
        </w:rPr>
        <w:t xml:space="preserve">Prof. Dr. </w:t>
      </w:r>
      <w:r w:rsidR="001D7668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Sebastian Brock </w:t>
      </w:r>
      <w:r w:rsidR="001D7668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="00167AF2">
        <w:rPr>
          <w:rFonts w:asciiTheme="majorBidi" w:hAnsiTheme="majorBidi" w:cstheme="majorBidi"/>
          <w:sz w:val="22"/>
          <w:szCs w:val="22"/>
          <w:lang w:val="en-GB"/>
        </w:rPr>
        <w:t>R</w:t>
      </w:r>
      <w:r w:rsidR="001D7668" w:rsidRPr="004142C2">
        <w:rPr>
          <w:rFonts w:asciiTheme="majorBidi" w:hAnsiTheme="majorBidi" w:cstheme="majorBidi"/>
          <w:sz w:val="22"/>
          <w:szCs w:val="22"/>
          <w:lang w:val="en-GB"/>
        </w:rPr>
        <w:t xml:space="preserve">etired Professor </w:t>
      </w:r>
      <w:r w:rsidR="00916F09" w:rsidRPr="004142C2">
        <w:rPr>
          <w:rFonts w:asciiTheme="majorBidi" w:hAnsiTheme="majorBidi" w:cstheme="majorBidi"/>
          <w:sz w:val="22"/>
          <w:szCs w:val="22"/>
          <w:lang w:val="en-GB"/>
        </w:rPr>
        <w:t>for</w:t>
      </w:r>
      <w:r w:rsidR="001D7668" w:rsidRPr="004142C2">
        <w:rPr>
          <w:rFonts w:asciiTheme="majorBidi" w:hAnsiTheme="majorBidi" w:cstheme="majorBidi"/>
          <w:sz w:val="22"/>
          <w:szCs w:val="22"/>
          <w:lang w:val="en-GB"/>
        </w:rPr>
        <w:t xml:space="preserve"> Syriac Studies, University of Oxford</w:t>
      </w:r>
      <w:r w:rsidR="003A3EE1" w:rsidRPr="004142C2">
        <w:rPr>
          <w:rFonts w:asciiTheme="majorBidi" w:hAnsiTheme="majorBidi" w:cstheme="majorBidi"/>
          <w:sz w:val="22"/>
          <w:szCs w:val="22"/>
          <w:lang w:val="en-GB"/>
        </w:rPr>
        <w:t>, UK</w:t>
      </w:r>
      <w:r w:rsidR="00167AF2">
        <w:rPr>
          <w:rFonts w:asciiTheme="majorBidi" w:hAnsiTheme="majorBidi" w:cstheme="majorBidi"/>
          <w:sz w:val="22"/>
          <w:szCs w:val="22"/>
          <w:lang w:val="en-GB"/>
        </w:rPr>
        <w:br/>
        <w:t>Advisor and Lecturer for the Master of Arts in Syric Theology</w:t>
      </w:r>
      <w:r w:rsidR="00167AF2">
        <w:rPr>
          <w:rFonts w:asciiTheme="majorBidi" w:hAnsiTheme="majorBidi" w:cstheme="majorBidi"/>
          <w:sz w:val="22"/>
          <w:szCs w:val="22"/>
          <w:lang w:val="en-GB"/>
        </w:rPr>
        <w:br/>
      </w:r>
      <w:r w:rsidR="001D7668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The </w:t>
      </w:r>
      <w:r w:rsidR="00167AF2">
        <w:rPr>
          <w:rFonts w:asciiTheme="majorBidi" w:hAnsiTheme="majorBidi" w:cstheme="majorBidi"/>
          <w:i/>
          <w:iCs/>
          <w:sz w:val="22"/>
          <w:szCs w:val="22"/>
          <w:lang w:val="en-GB"/>
        </w:rPr>
        <w:t>S</w:t>
      </w:r>
      <w:r w:rsidR="001D7668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ignificant </w:t>
      </w:r>
      <w:r w:rsidR="00167AF2">
        <w:rPr>
          <w:rFonts w:asciiTheme="majorBidi" w:hAnsiTheme="majorBidi" w:cstheme="majorBidi"/>
          <w:i/>
          <w:iCs/>
          <w:sz w:val="22"/>
          <w:szCs w:val="22"/>
          <w:lang w:val="en-GB"/>
        </w:rPr>
        <w:t>Role of E</w:t>
      </w:r>
      <w:r w:rsidR="001D7668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ducation in Syriac Christianity </w:t>
      </w:r>
      <w:r w:rsidR="00167AF2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</w:p>
    <w:p w:rsidR="006E7DD3" w:rsidRPr="004142C2" w:rsidRDefault="00B77086" w:rsidP="00167AF2">
      <w:pPr>
        <w:shd w:val="clear" w:color="auto" w:fill="FFFFFF" w:themeFill="background1"/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Prof. Dr. Peter Bruck</w:t>
      </w:r>
      <w:r w:rsidR="008326D9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="00167AF2">
        <w:rPr>
          <w:rFonts w:asciiTheme="majorBidi" w:hAnsiTheme="majorBidi" w:cstheme="majorBidi"/>
          <w:spacing w:val="-6"/>
          <w:sz w:val="22"/>
          <w:szCs w:val="22"/>
          <w:lang w:val="en-GB"/>
        </w:rPr>
        <w:t>General Manager of Research Studio Austria</w:t>
      </w:r>
      <w:r w:rsidR="00167AF2">
        <w:rPr>
          <w:rFonts w:asciiTheme="majorBidi" w:hAnsiTheme="majorBidi" w:cstheme="majorBidi"/>
          <w:spacing w:val="-6"/>
          <w:sz w:val="22"/>
          <w:szCs w:val="22"/>
          <w:lang w:val="en-GB"/>
        </w:rPr>
        <w:br/>
      </w:r>
      <w:r w:rsidR="008326D9" w:rsidRPr="004142C2">
        <w:rPr>
          <w:rFonts w:asciiTheme="majorBidi" w:hAnsiTheme="majorBidi" w:cstheme="majorBidi"/>
          <w:spacing w:val="-6"/>
          <w:sz w:val="22"/>
          <w:szCs w:val="22"/>
          <w:lang w:val="en-GB"/>
        </w:rPr>
        <w:t>Honorary President of Syriac Institute Salzburg</w:t>
      </w:r>
      <w:r w:rsidR="003A3EE1" w:rsidRPr="004142C2">
        <w:rPr>
          <w:rFonts w:asciiTheme="majorBidi" w:hAnsiTheme="majorBidi" w:cstheme="majorBidi"/>
          <w:spacing w:val="-6"/>
          <w:sz w:val="22"/>
          <w:szCs w:val="22"/>
          <w:lang w:val="en-GB"/>
        </w:rPr>
        <w:t>, Austria</w:t>
      </w:r>
      <w:r w:rsidR="008326D9" w:rsidRPr="004142C2">
        <w:rPr>
          <w:rFonts w:asciiTheme="majorBidi" w:hAnsiTheme="majorBidi" w:cstheme="majorBidi"/>
          <w:spacing w:val="-6"/>
          <w:sz w:val="22"/>
          <w:szCs w:val="22"/>
          <w:lang w:val="en-GB"/>
        </w:rPr>
        <w:t xml:space="preserve"> </w:t>
      </w:r>
      <w:r w:rsidR="008326D9" w:rsidRPr="004142C2">
        <w:rPr>
          <w:rFonts w:asciiTheme="majorBidi" w:hAnsiTheme="majorBidi" w:cstheme="majorBidi"/>
          <w:spacing w:val="-6"/>
          <w:sz w:val="22"/>
          <w:szCs w:val="22"/>
          <w:lang w:val="en-GB"/>
        </w:rPr>
        <w:br/>
      </w:r>
      <w:r w:rsidR="001D7668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Th</w:t>
      </w:r>
      <w:r w:rsidR="008326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e millennium project for the Syriac </w:t>
      </w:r>
      <w:r w:rsidR="00B40E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Theology</w:t>
      </w:r>
      <w:r w:rsidR="008326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in Salzburg:</w:t>
      </w:r>
      <w:r w:rsidR="008326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br/>
        <w:t xml:space="preserve">Supported by </w:t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the Austrian Government</w:t>
      </w:r>
      <w:r w:rsidR="008326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, </w:t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University </w:t>
      </w:r>
      <w:r w:rsidR="008326D9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and Archdiocese </w:t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of Salzburg</w:t>
      </w:r>
    </w:p>
    <w:p w:rsidR="006E7DD3" w:rsidRPr="004142C2" w:rsidRDefault="006E7DD3" w:rsidP="00167AF2">
      <w:pPr>
        <w:shd w:val="clear" w:color="auto" w:fill="FFFFFF" w:themeFill="background1"/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</w:p>
    <w:p w:rsidR="00916F09" w:rsidRPr="004142C2" w:rsidRDefault="00916F09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>10: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t>45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ab/>
        <w:t>Coffee break</w:t>
      </w:r>
    </w:p>
    <w:p w:rsidR="00E55E5A" w:rsidRPr="004142C2" w:rsidRDefault="00E55E5A" w:rsidP="00167AF2">
      <w:pPr>
        <w:suppressAutoHyphens w:val="0"/>
        <w:spacing w:before="180"/>
        <w:rPr>
          <w:rFonts w:asciiTheme="majorBidi" w:hAnsiTheme="majorBidi" w:cstheme="majorBidi"/>
          <w:b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i/>
          <w:sz w:val="22"/>
          <w:szCs w:val="22"/>
          <w:lang w:val="en-GB"/>
        </w:rPr>
        <w:br w:type="page"/>
      </w:r>
    </w:p>
    <w:p w:rsidR="00A95B38" w:rsidRPr="004142C2" w:rsidRDefault="007803FE" w:rsidP="00167AF2">
      <w:pPr>
        <w:shd w:val="clear" w:color="auto" w:fill="DBE5F1" w:themeFill="accent1" w:themeFillTint="33"/>
        <w:spacing w:before="180"/>
        <w:ind w:left="709" w:hanging="709"/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FFFFFF" w:themeFill="background1"/>
          <w:lang w:val="en-GB"/>
        </w:rPr>
      </w:pPr>
      <w:r w:rsidRPr="004142C2">
        <w:rPr>
          <w:rFonts w:asciiTheme="majorBidi" w:hAnsiTheme="majorBidi" w:cstheme="majorBidi"/>
          <w:b/>
          <w:bCs/>
          <w:sz w:val="22"/>
          <w:szCs w:val="22"/>
          <w:shd w:val="clear" w:color="auto" w:fill="DBE5F1" w:themeFill="accent1" w:themeFillTint="33"/>
          <w:lang w:val="en-GB"/>
        </w:rPr>
        <w:lastRenderedPageBreak/>
        <w:t>11:15</w:t>
      </w:r>
      <w:r w:rsidR="00916F09" w:rsidRPr="004142C2">
        <w:rPr>
          <w:rFonts w:asciiTheme="majorBidi" w:hAnsiTheme="majorBidi" w:cstheme="majorBidi"/>
          <w:b/>
          <w:bCs/>
          <w:sz w:val="22"/>
          <w:szCs w:val="22"/>
          <w:shd w:val="clear" w:color="auto" w:fill="DBE5F1" w:themeFill="accent1" w:themeFillTint="33"/>
          <w:lang w:val="en-GB"/>
        </w:rPr>
        <w:tab/>
      </w:r>
      <w:r w:rsidR="00916F09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Session 2: </w:t>
      </w:r>
      <w:r w:rsidR="00916F09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br/>
        <w:t>Organisation and Operation of the Patriarchal Syriac Project Salzburg for 2015-2019</w:t>
      </w:r>
    </w:p>
    <w:p w:rsidR="006E7DD3" w:rsidRPr="004142C2" w:rsidRDefault="00E55E5A" w:rsidP="00167AF2">
      <w:pPr>
        <w:shd w:val="clear" w:color="auto" w:fill="FFFFFF" w:themeFill="background1"/>
        <w:spacing w:before="180"/>
        <w:ind w:left="709" w:hanging="709"/>
        <w:rPr>
          <w:rFonts w:asciiTheme="majorBidi" w:hAnsiTheme="majorBidi" w:cstheme="majorBidi"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FFFFFF" w:themeFill="background1"/>
          <w:lang w:val="en-GB"/>
        </w:rPr>
        <w:tab/>
      </w:r>
      <w:r w:rsidR="000E0EAF"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Moderator: </w:t>
      </w:r>
      <w:r w:rsidR="000E0EAF" w:rsidRPr="004142C2">
        <w:rPr>
          <w:rFonts w:asciiTheme="majorBidi" w:hAnsiTheme="majorBidi" w:cstheme="majorBidi"/>
          <w:iCs/>
          <w:sz w:val="22"/>
          <w:szCs w:val="22"/>
          <w:lang w:val="en-GB"/>
        </w:rPr>
        <w:t>Mor Polycarpus Dr. Augin Aydin</w:t>
      </w:r>
      <w:r w:rsidR="007803FE" w:rsidRPr="004142C2">
        <w:rPr>
          <w:rFonts w:asciiTheme="majorBidi" w:hAnsiTheme="majorBidi" w:cstheme="majorBidi"/>
          <w:iCs/>
          <w:sz w:val="22"/>
          <w:szCs w:val="22"/>
          <w:lang w:val="en-GB"/>
        </w:rPr>
        <w:t>, President of STSS</w:t>
      </w:r>
    </w:p>
    <w:p w:rsidR="006E7DD3" w:rsidRPr="004142C2" w:rsidRDefault="000E0EAF" w:rsidP="00167AF2">
      <w:pPr>
        <w:shd w:val="clear" w:color="auto" w:fill="FFFFFF" w:themeFill="background1"/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Prof. Dr. Aho Shemunkasho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Professor for History and Theology of Syriac Christianity, University of </w:t>
      </w:r>
      <w:r w:rsidR="003A3EE1" w:rsidRPr="004142C2">
        <w:rPr>
          <w:rFonts w:asciiTheme="majorBidi" w:hAnsiTheme="majorBidi" w:cstheme="majorBidi"/>
          <w:sz w:val="22"/>
          <w:szCs w:val="22"/>
          <w:lang w:val="en-GB"/>
        </w:rPr>
        <w:t>Salzburg/Austria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Study Programme “Master of Arts in Syriac Theology”</w:t>
      </w:r>
    </w:p>
    <w:p w:rsidR="006E7DD3" w:rsidRPr="004142C2" w:rsidRDefault="00997A4C" w:rsidP="00167AF2">
      <w:pPr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Mor Dionysius Jean Kawak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>Patriarchal Office Director, Damascus</w:t>
      </w:r>
      <w:r w:rsidR="003A3EE1" w:rsidRPr="004142C2">
        <w:rPr>
          <w:rFonts w:asciiTheme="majorBidi" w:hAnsiTheme="majorBidi" w:cstheme="majorBidi"/>
          <w:sz w:val="22"/>
          <w:szCs w:val="22"/>
          <w:lang w:val="en-GB"/>
        </w:rPr>
        <w:t>/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>Syria</w:t>
      </w:r>
      <w:r w:rsidR="00E55E5A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br/>
        <w:t>Overall Projections on Syriac Students to complete Master and/or Doctoral Studies in Salzburg</w:t>
      </w:r>
      <w:r w:rsidR="000E0EAF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and their spiritual guidance through the Patriarchate</w:t>
      </w:r>
    </w:p>
    <w:p w:rsidR="00997A4C" w:rsidRPr="004142C2" w:rsidRDefault="004142C2" w:rsidP="00167AF2">
      <w:pPr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Abdulmesih Bar Abraham</w:t>
      </w:r>
      <w:r w:rsidR="003A3EE1"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="003A3EE1" w:rsidRPr="004142C2">
        <w:rPr>
          <w:rFonts w:asciiTheme="majorBidi" w:hAnsiTheme="majorBidi" w:cstheme="majorBidi"/>
          <w:sz w:val="22"/>
          <w:szCs w:val="22"/>
          <w:lang w:val="en-GB"/>
        </w:rPr>
        <w:t xml:space="preserve">General Secretary of </w:t>
      </w:r>
      <w:r w:rsidR="006E7DD3" w:rsidRPr="004142C2">
        <w:rPr>
          <w:rFonts w:asciiTheme="majorBidi" w:hAnsiTheme="majorBidi" w:cstheme="majorBidi"/>
          <w:sz w:val="22"/>
          <w:szCs w:val="22"/>
          <w:lang w:val="en-GB"/>
        </w:rPr>
        <w:t>STSS</w:t>
      </w:r>
      <w:r w:rsidR="003A3EE1" w:rsidRPr="004142C2">
        <w:rPr>
          <w:rFonts w:asciiTheme="majorBidi" w:hAnsiTheme="majorBidi" w:cstheme="majorBidi"/>
          <w:sz w:val="22"/>
          <w:szCs w:val="22"/>
          <w:lang w:val="en-GB"/>
        </w:rPr>
        <w:t>, M</w:t>
      </w:r>
      <w:r w:rsidR="00997A4C" w:rsidRPr="004142C2">
        <w:rPr>
          <w:rFonts w:asciiTheme="majorBidi" w:hAnsiTheme="majorBidi" w:cstheme="majorBidi"/>
          <w:sz w:val="22"/>
          <w:szCs w:val="22"/>
          <w:lang w:val="en-GB"/>
        </w:rPr>
        <w:t>unich/Germany</w:t>
      </w:r>
      <w:r w:rsidR="00997A4C"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="00997A4C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The significance role of the Association “Suryoye Theological Seminary Salzburg”</w:t>
      </w:r>
    </w:p>
    <w:p w:rsidR="007C363E" w:rsidRPr="004142C2" w:rsidRDefault="007C363E" w:rsidP="00167AF2">
      <w:pPr>
        <w:spacing w:before="180"/>
        <w:ind w:left="708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Sait Samuel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  <w:t>Financial Deputy of S</w:t>
      </w:r>
      <w:r w:rsidR="006E7DD3" w:rsidRPr="004142C2">
        <w:rPr>
          <w:rFonts w:asciiTheme="majorBidi" w:hAnsiTheme="majorBidi" w:cstheme="majorBidi"/>
          <w:sz w:val="22"/>
          <w:szCs w:val="22"/>
          <w:lang w:val="en-GB"/>
        </w:rPr>
        <w:t>TSS, New Jersey/United States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Initial Cost Calculations for the Patriarchal Syriac Seminary Salzburg </w:t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br/>
        <w:t>(To project rent, running costs, living costs for students etc....)</w:t>
      </w:r>
    </w:p>
    <w:p w:rsidR="006E7DD3" w:rsidRPr="004142C2" w:rsidRDefault="006E7DD3" w:rsidP="00167AF2">
      <w:pPr>
        <w:spacing w:before="180"/>
        <w:ind w:left="708"/>
        <w:rPr>
          <w:rFonts w:asciiTheme="majorBidi" w:hAnsiTheme="majorBidi" w:cstheme="majorBidi"/>
          <w:lang w:val="en-GB"/>
        </w:rPr>
      </w:pPr>
    </w:p>
    <w:p w:rsidR="00B77086" w:rsidRPr="004142C2" w:rsidRDefault="00B77086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>1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t>3:0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>0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ab/>
        <w:t>Noon Prayer</w:t>
      </w:r>
      <w:r w:rsidR="004142C2" w:rsidRPr="004142C2">
        <w:rPr>
          <w:rFonts w:asciiTheme="majorBidi" w:hAnsiTheme="majorBidi" w:cstheme="majorBidi"/>
          <w:sz w:val="22"/>
          <w:szCs w:val="22"/>
          <w:lang w:val="en-GB"/>
        </w:rPr>
        <w:t>/Lunch</w:t>
      </w:r>
    </w:p>
    <w:p w:rsidR="007803FE" w:rsidRPr="004142C2" w:rsidRDefault="007803FE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</w:p>
    <w:p w:rsidR="007803FE" w:rsidRPr="004142C2" w:rsidRDefault="007803FE" w:rsidP="00167AF2">
      <w:pPr>
        <w:shd w:val="clear" w:color="auto" w:fill="DBE5F1" w:themeFill="accent1" w:themeFillTint="33"/>
        <w:spacing w:before="180"/>
        <w:ind w:left="709" w:hanging="709"/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FFFFFF" w:themeFill="background1"/>
          <w:lang w:val="en-GB"/>
        </w:rPr>
      </w:pPr>
      <w:r w:rsidRPr="004142C2">
        <w:rPr>
          <w:rFonts w:asciiTheme="majorBidi" w:hAnsiTheme="majorBidi" w:cstheme="majorBidi"/>
          <w:b/>
          <w:bCs/>
          <w:sz w:val="22"/>
          <w:szCs w:val="22"/>
          <w:shd w:val="clear" w:color="auto" w:fill="DBE5F1" w:themeFill="accent1" w:themeFillTint="33"/>
          <w:lang w:val="en-GB"/>
        </w:rPr>
        <w:t>14:00</w:t>
      </w:r>
      <w:r w:rsidRPr="004142C2">
        <w:rPr>
          <w:rFonts w:asciiTheme="majorBidi" w:hAnsiTheme="majorBidi" w:cstheme="majorBidi"/>
          <w:b/>
          <w:bCs/>
          <w:sz w:val="22"/>
          <w:szCs w:val="22"/>
          <w:shd w:val="clear" w:color="auto" w:fill="DBE5F1" w:themeFill="accent1" w:themeFillTint="33"/>
          <w:lang w:val="en-GB"/>
        </w:rPr>
        <w:tab/>
      </w: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Session 3: </w:t>
      </w: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br/>
        <w:t xml:space="preserve">Financial Planning </w:t>
      </w:r>
      <w:r w:rsidR="006E7DD3"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 xml:space="preserve">and Commitments </w:t>
      </w: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DBE5F1" w:themeFill="accent1" w:themeFillTint="33"/>
          <w:lang w:val="en-GB"/>
        </w:rPr>
        <w:t>for 2015-2020</w:t>
      </w:r>
    </w:p>
    <w:p w:rsidR="006E7DD3" w:rsidRPr="004142C2" w:rsidRDefault="007803FE" w:rsidP="00076222">
      <w:pPr>
        <w:shd w:val="clear" w:color="auto" w:fill="FFFFFF" w:themeFill="background1"/>
        <w:spacing w:before="180"/>
        <w:ind w:left="709" w:hanging="709"/>
        <w:rPr>
          <w:rFonts w:asciiTheme="majorBidi" w:hAnsiTheme="majorBidi" w:cstheme="majorBidi"/>
          <w:i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bCs/>
          <w:smallCaps/>
          <w:sz w:val="22"/>
          <w:szCs w:val="22"/>
          <w:shd w:val="clear" w:color="auto" w:fill="FFFFFF" w:themeFill="background1"/>
          <w:lang w:val="en-GB"/>
        </w:rPr>
        <w:tab/>
      </w:r>
      <w:r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Moderator: </w:t>
      </w:r>
      <w:r w:rsidR="00076222">
        <w:rPr>
          <w:rFonts w:asciiTheme="majorBidi" w:hAnsiTheme="majorBidi" w:cstheme="majorBidi"/>
          <w:iCs/>
          <w:sz w:val="22"/>
          <w:szCs w:val="22"/>
          <w:lang w:val="en-GB"/>
        </w:rPr>
        <w:t xml:space="preserve">Habsuno Baho, Advisor of </w:t>
      </w:r>
      <w:r w:rsidR="007547C0" w:rsidRPr="004142C2">
        <w:rPr>
          <w:rFonts w:asciiTheme="majorBidi" w:hAnsiTheme="majorBidi" w:cstheme="majorBidi"/>
          <w:iCs/>
          <w:sz w:val="22"/>
          <w:szCs w:val="22"/>
          <w:lang w:val="en-GB"/>
        </w:rPr>
        <w:t>STSS</w:t>
      </w:r>
      <w:r w:rsidR="007547C0" w:rsidRPr="004142C2">
        <w:rPr>
          <w:rFonts w:asciiTheme="majorBidi" w:hAnsiTheme="majorBidi" w:cstheme="majorBidi"/>
          <w:i/>
          <w:sz w:val="22"/>
          <w:szCs w:val="22"/>
          <w:lang w:val="en-GB"/>
        </w:rPr>
        <w:t xml:space="preserve"> </w:t>
      </w:r>
    </w:p>
    <w:p w:rsidR="007803FE" w:rsidRPr="004142C2" w:rsidRDefault="006E7DD3" w:rsidP="00167AF2">
      <w:pPr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>Gabriel Malas</w:t>
      </w:r>
      <w:r w:rsidR="007803FE"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>Vice-president of STSS, London/Great Britain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="007547C0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Proposal how to finance the Patriarchal Syriac Project Salzburg</w:t>
      </w:r>
    </w:p>
    <w:p w:rsidR="00B77086" w:rsidRPr="004142C2" w:rsidRDefault="007547C0" w:rsidP="00167AF2">
      <w:pPr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FORUM: </w:t>
      </w:r>
      <w:r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br/>
      </w:r>
      <w:r w:rsidR="00B77086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Discussion and Decisions on </w:t>
      </w:r>
      <w:r w:rsidR="00E1012E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Financial</w:t>
      </w:r>
      <w:r w:rsidR="00B77086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</w:t>
      </w:r>
      <w:r w:rsidR="006E7DD3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>Commitments</w:t>
      </w:r>
    </w:p>
    <w:p w:rsidR="00F857D2" w:rsidRPr="004142C2" w:rsidRDefault="00F857D2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</w:p>
    <w:p w:rsidR="006E7DD3" w:rsidRPr="004142C2" w:rsidRDefault="006E7DD3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>16:00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ab/>
        <w:t>Coffee break</w:t>
      </w:r>
    </w:p>
    <w:p w:rsidR="00B77086" w:rsidRPr="004142C2" w:rsidRDefault="00B77086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>17.00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ab/>
        <w:t>Even Prayer</w:t>
      </w:r>
      <w:r w:rsidR="00F857D2" w:rsidRPr="004142C2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</w:p>
    <w:p w:rsidR="00106FF0" w:rsidRPr="004142C2" w:rsidRDefault="00106FF0" w:rsidP="00167AF2">
      <w:pPr>
        <w:spacing w:before="180"/>
        <w:ind w:left="709" w:hanging="709"/>
        <w:rPr>
          <w:rFonts w:asciiTheme="majorBidi" w:hAnsiTheme="majorBidi" w:cstheme="majorBidi"/>
          <w:sz w:val="22"/>
          <w:szCs w:val="22"/>
          <w:lang w:val="en-GB"/>
        </w:rPr>
      </w:pPr>
    </w:p>
    <w:p w:rsidR="00106FF0" w:rsidRPr="004142C2" w:rsidRDefault="006E7DD3" w:rsidP="00167AF2">
      <w:pPr>
        <w:shd w:val="clear" w:color="auto" w:fill="DBE5F1" w:themeFill="accent1" w:themeFillTint="33"/>
        <w:spacing w:before="180"/>
        <w:ind w:left="709" w:hanging="709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18:00 </w:t>
      </w:r>
      <w:r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F857D2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Public Announcement </w:t>
      </w:r>
      <w:r w:rsidR="00106FF0" w:rsidRPr="004142C2">
        <w:rPr>
          <w:rFonts w:asciiTheme="majorBidi" w:hAnsiTheme="majorBidi" w:cstheme="majorBidi"/>
          <w:b/>
          <w:bCs/>
          <w:sz w:val="22"/>
          <w:szCs w:val="22"/>
          <w:lang w:val="en-GB"/>
        </w:rPr>
        <w:t>in St. Mary Church, St. Ephrem Monastery</w:t>
      </w:r>
    </w:p>
    <w:p w:rsidR="00B77086" w:rsidRPr="004142C2" w:rsidRDefault="00106FF0" w:rsidP="00167AF2">
      <w:pPr>
        <w:spacing w:before="180"/>
        <w:ind w:left="709" w:hanging="1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H.H. Mor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t xml:space="preserve">Ignatius Ephrem II </w:t>
      </w:r>
      <w:r w:rsidRPr="004142C2">
        <w:rPr>
          <w:rFonts w:asciiTheme="majorBidi" w:hAnsiTheme="majorBidi" w:cstheme="majorBidi"/>
          <w:smallCaps/>
          <w:sz w:val="22"/>
          <w:szCs w:val="22"/>
          <w:lang w:val="en-GB"/>
        </w:rPr>
        <w:br/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 xml:space="preserve">Patriarch of the Syriac Orthodox Church of Antioch 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br/>
      </w:r>
      <w:r w:rsidR="00076222">
        <w:rPr>
          <w:rFonts w:asciiTheme="majorBidi" w:hAnsiTheme="majorBidi" w:cstheme="majorBidi"/>
          <w:i/>
          <w:iCs/>
          <w:sz w:val="22"/>
          <w:szCs w:val="22"/>
          <w:lang w:val="en-GB"/>
        </w:rPr>
        <w:t>Proclamation and B</w:t>
      </w:r>
      <w:r w:rsidR="00F857D2" w:rsidRPr="004142C2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lessing of the Patriarchal Syriac Project Salzburg </w:t>
      </w:r>
    </w:p>
    <w:p w:rsidR="00106FF0" w:rsidRPr="004142C2" w:rsidRDefault="00106FF0" w:rsidP="00167AF2">
      <w:pPr>
        <w:spacing w:before="180"/>
        <w:ind w:left="709" w:hanging="1"/>
        <w:rPr>
          <w:rFonts w:asciiTheme="majorBidi" w:hAnsiTheme="majorBidi" w:cstheme="majorBidi"/>
          <w:i/>
          <w:iCs/>
          <w:lang w:val="en-GB"/>
        </w:rPr>
      </w:pPr>
    </w:p>
    <w:p w:rsidR="00B77086" w:rsidRPr="004142C2" w:rsidRDefault="00106FF0" w:rsidP="00167AF2">
      <w:pPr>
        <w:spacing w:before="180"/>
        <w:ind w:left="709" w:hanging="709"/>
        <w:rPr>
          <w:rFonts w:asciiTheme="majorBidi" w:hAnsiTheme="majorBidi" w:cstheme="majorBidi"/>
          <w:lang w:val="en-GB"/>
        </w:rPr>
      </w:pPr>
      <w:r w:rsidRPr="004142C2">
        <w:rPr>
          <w:rFonts w:asciiTheme="majorBidi" w:hAnsiTheme="majorBidi" w:cstheme="majorBidi"/>
          <w:sz w:val="22"/>
          <w:szCs w:val="22"/>
          <w:lang w:val="en-GB"/>
        </w:rPr>
        <w:t>19.00</w:t>
      </w:r>
      <w:r w:rsidRPr="004142C2">
        <w:rPr>
          <w:rFonts w:asciiTheme="majorBidi" w:hAnsiTheme="majorBidi" w:cstheme="majorBidi"/>
          <w:sz w:val="22"/>
          <w:szCs w:val="22"/>
          <w:lang w:val="en-GB"/>
        </w:rPr>
        <w:tab/>
        <w:t>Reception in Mor Dolabani Hall, St. Ephrem Monastery</w:t>
      </w:r>
    </w:p>
    <w:sectPr w:rsidR="00B77086" w:rsidRPr="004142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6"/>
    <w:rsid w:val="00076222"/>
    <w:rsid w:val="000E0EAF"/>
    <w:rsid w:val="000F3A11"/>
    <w:rsid w:val="00106FF0"/>
    <w:rsid w:val="00167AF2"/>
    <w:rsid w:val="001D7668"/>
    <w:rsid w:val="00311B5E"/>
    <w:rsid w:val="003A3EE1"/>
    <w:rsid w:val="004142C2"/>
    <w:rsid w:val="005F71D5"/>
    <w:rsid w:val="006E7DD3"/>
    <w:rsid w:val="006F2F19"/>
    <w:rsid w:val="007547C0"/>
    <w:rsid w:val="007803FE"/>
    <w:rsid w:val="007C363E"/>
    <w:rsid w:val="008326D9"/>
    <w:rsid w:val="00916F09"/>
    <w:rsid w:val="00997A4C"/>
    <w:rsid w:val="00A95B38"/>
    <w:rsid w:val="00B40ED9"/>
    <w:rsid w:val="00B77086"/>
    <w:rsid w:val="00E1012E"/>
    <w:rsid w:val="00E55E5A"/>
    <w:rsid w:val="00E61C6E"/>
    <w:rsid w:val="00E84E64"/>
    <w:rsid w:val="00F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B77086"/>
    <w:pPr>
      <w:keepNext/>
      <w:numPr>
        <w:numId w:val="1"/>
      </w:numPr>
      <w:shd w:val="clear" w:color="auto" w:fill="E5E5E5"/>
      <w:jc w:val="center"/>
      <w:outlineLvl w:val="0"/>
    </w:pPr>
    <w:rPr>
      <w:b/>
      <w:i/>
      <w:smallCaps/>
      <w:color w:val="FF0000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77086"/>
    <w:rPr>
      <w:rFonts w:ascii="Times New Roman" w:eastAsia="Times New Roman" w:hAnsi="Times New Roman" w:cs="Times New Roman"/>
      <w:b/>
      <w:i/>
      <w:smallCaps/>
      <w:color w:val="FF0000"/>
      <w:szCs w:val="24"/>
      <w:shd w:val="clear" w:color="auto" w:fill="E5E5E5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B77086"/>
    <w:pPr>
      <w:keepNext/>
      <w:numPr>
        <w:numId w:val="1"/>
      </w:numPr>
      <w:shd w:val="clear" w:color="auto" w:fill="E5E5E5"/>
      <w:jc w:val="center"/>
      <w:outlineLvl w:val="0"/>
    </w:pPr>
    <w:rPr>
      <w:b/>
      <w:i/>
      <w:smallCaps/>
      <w:color w:val="FF0000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77086"/>
    <w:rPr>
      <w:rFonts w:ascii="Times New Roman" w:eastAsia="Times New Roman" w:hAnsi="Times New Roman" w:cs="Times New Roman"/>
      <w:b/>
      <w:i/>
      <w:smallCaps/>
      <w:color w:val="FF0000"/>
      <w:szCs w:val="24"/>
      <w:shd w:val="clear" w:color="auto" w:fill="E5E5E5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shemunkasho</dc:creator>
  <cp:lastModifiedBy>Grill Ulrike</cp:lastModifiedBy>
  <cp:revision>2</cp:revision>
  <cp:lastPrinted>2015-02-24T08:58:00Z</cp:lastPrinted>
  <dcterms:created xsi:type="dcterms:W3CDTF">2015-02-24T15:13:00Z</dcterms:created>
  <dcterms:modified xsi:type="dcterms:W3CDTF">2015-02-24T15:13:00Z</dcterms:modified>
</cp:coreProperties>
</file>